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rFonts w:hint="eastAsia" w:ascii="微软雅黑" w:hAnsi="微软雅黑" w:eastAsia="微软雅黑" w:cs="微软雅黑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lang w:val="en-US" w:eastAsia="zh-CN"/>
        </w:rPr>
        <w:t>AC1000如何管理多个vlan AP</w:t>
      </w:r>
    </w:p>
    <w:p>
      <w:pPr>
        <w:pStyle w:val="6"/>
        <w:rPr>
          <w:rFonts w:hint="eastAsia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适用型号：AC控制器           问题归类：功能设置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适用环境：AP处于多vlan环境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2482850" cy="2364105"/>
            <wp:effectExtent l="0" t="0" r="127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2364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  <w:lang w:val="en-US" w:eastAsia="zh-CN"/>
        </w:rPr>
      </w:pPr>
    </w:p>
    <w:p>
      <w:pPr>
        <w:pStyle w:val="7"/>
        <w:kinsoku/>
        <w:spacing w:line="360" w:lineRule="auto"/>
        <w:ind w:left="0" w:firstLine="0"/>
        <w:jc w:val="left"/>
        <w:rPr>
          <w:rFonts w:ascii="微软雅黑" w:hAnsi="微软雅黑" w:eastAsia="微软雅黑"/>
          <w:b/>
          <w:color w:val="C00000"/>
          <w:kern w:val="24"/>
          <w:sz w:val="28"/>
          <w:szCs w:val="28"/>
        </w:rPr>
      </w:pPr>
      <w:r>
        <w:rPr>
          <w:rFonts w:ascii="微软雅黑" w:hAnsi="微软雅黑" w:eastAsia="微软雅黑"/>
          <w:b/>
          <w:color w:val="C00000"/>
          <w:kern w:val="24"/>
          <w:sz w:val="28"/>
          <w:szCs w:val="28"/>
        </w:rPr>
        <w:t>设置步骤</w:t>
      </w:r>
    </w:p>
    <w:p>
      <w:pPr>
        <w:pStyle w:val="7"/>
        <w:numPr>
          <w:ilvl w:val="0"/>
          <w:numId w:val="1"/>
        </w:numPr>
        <w:kinsoku/>
        <w:spacing w:line="360" w:lineRule="auto"/>
        <w:ind w:left="0" w:firstLine="0"/>
        <w:jc w:val="left"/>
        <w:rPr>
          <w:rFonts w:hint="eastAsia" w:ascii="微软雅黑" w:hAnsi="微软雅黑" w:eastAsia="微软雅黑"/>
          <w:b/>
          <w:color w:val="auto"/>
          <w:kern w:val="24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kern w:val="24"/>
          <w:sz w:val="18"/>
          <w:szCs w:val="18"/>
          <w:highlight w:val="none"/>
          <w:lang w:val="en-US" w:eastAsia="zh-CN"/>
        </w:rPr>
        <w:t>核心交换机端口（AC所在端口）设置trunk模式，允许vlan2-4数据通过</w:t>
      </w:r>
    </w:p>
    <w:p>
      <w:pPr>
        <w:pStyle w:val="7"/>
        <w:numPr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/>
          <w:b/>
          <w:color w:val="595959" w:themeColor="text1" w:themeTint="A6"/>
          <w:kern w:val="24"/>
          <w:sz w:val="13"/>
          <w:szCs w:val="13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95959" w:themeColor="text1" w:themeTint="A6"/>
          <w:kern w:val="24"/>
          <w:sz w:val="13"/>
          <w:szCs w:val="13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G33、G53系列交换机默认管理地址是10.16.16.168  用户名admin 密码admin</w:t>
      </w:r>
    </w:p>
    <w:p>
      <w:pPr>
        <w:pStyle w:val="7"/>
        <w:numPr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/>
          <w:b/>
          <w:color w:val="595959" w:themeColor="text1" w:themeTint="A6"/>
          <w:kern w:val="24"/>
          <w:sz w:val="13"/>
          <w:szCs w:val="13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drawing>
          <wp:inline distT="0" distB="0" distL="114300" distR="114300">
            <wp:extent cx="4253865" cy="2103120"/>
            <wp:effectExtent l="0" t="0" r="133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3865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kinsoku/>
        <w:spacing w:line="360" w:lineRule="auto"/>
        <w:ind w:left="0" w:firstLine="0"/>
        <w:jc w:val="left"/>
        <w:rPr>
          <w:rFonts w:hint="eastAsia" w:ascii="微软雅黑" w:hAnsi="微软雅黑" w:eastAsia="微软雅黑"/>
          <w:b/>
          <w:color w:val="auto"/>
          <w:kern w:val="24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kern w:val="24"/>
          <w:sz w:val="18"/>
          <w:szCs w:val="18"/>
          <w:highlight w:val="none"/>
          <w:lang w:val="en-US" w:eastAsia="zh-CN"/>
        </w:rPr>
        <w:t>AC端口（与核心相连端口）设置成trunk，允许vlan2-4通过，</w:t>
      </w:r>
      <w:r>
        <w:rPr>
          <w:rFonts w:hint="eastAsia" w:ascii="微软雅黑" w:hAnsi="微软雅黑" w:eastAsia="微软雅黑"/>
          <w:b/>
          <w:color w:val="FF0000"/>
          <w:kern w:val="24"/>
          <w:sz w:val="18"/>
          <w:szCs w:val="18"/>
          <w:highlight w:val="none"/>
          <w:lang w:val="en-US" w:eastAsia="zh-CN"/>
        </w:rPr>
        <w:t>设置完毕后重启AC</w:t>
      </w:r>
    </w:p>
    <w:p>
      <w:pPr>
        <w:pStyle w:val="7"/>
        <w:numPr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/>
          <w:b/>
          <w:color w:val="auto"/>
          <w:kern w:val="24"/>
          <w:sz w:val="18"/>
          <w:szCs w:val="18"/>
          <w:highlight w:val="none"/>
          <w:lang w:val="en-US" w:eastAsia="zh-CN"/>
        </w:rPr>
      </w:pPr>
      <w:r>
        <w:drawing>
          <wp:inline distT="0" distB="0" distL="114300" distR="114300">
            <wp:extent cx="3524885" cy="1520825"/>
            <wp:effectExtent l="0" t="0" r="1079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4885" cy="152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kinsoku/>
        <w:spacing w:line="360" w:lineRule="auto"/>
        <w:ind w:left="0" w:leftChars="0" w:firstLine="0" w:firstLineChars="0"/>
        <w:jc w:val="left"/>
        <w:rPr>
          <w:rFonts w:hint="eastAsia" w:ascii="微软雅黑" w:hAnsi="微软雅黑" w:eastAsia="微软雅黑"/>
          <w:b/>
          <w:color w:val="auto"/>
          <w:kern w:val="24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kern w:val="24"/>
          <w:sz w:val="18"/>
          <w:szCs w:val="18"/>
          <w:highlight w:val="none"/>
          <w:lang w:val="en-US" w:eastAsia="zh-CN"/>
        </w:rPr>
        <w:t>登录AC 下发无线策略</w:t>
      </w:r>
    </w:p>
    <w:p>
      <w:pPr>
        <w:pStyle w:val="7"/>
        <w:numPr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/>
          <w:b/>
          <w:color w:val="auto"/>
          <w:kern w:val="24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kern w:val="24"/>
          <w:sz w:val="18"/>
          <w:szCs w:val="18"/>
          <w:highlight w:val="none"/>
          <w:lang w:val="en-US" w:eastAsia="zh-CN"/>
        </w:rPr>
        <w:t>AC1000默认管理地址  192.168.10.1  用户名admin  密码admin</w:t>
      </w:r>
    </w:p>
    <w:p>
      <w:pPr>
        <w:pStyle w:val="7"/>
        <w:numPr>
          <w:numId w:val="0"/>
        </w:numPr>
        <w:kinsoku/>
        <w:spacing w:line="360" w:lineRule="auto"/>
        <w:ind w:leftChars="0"/>
        <w:jc w:val="left"/>
        <w:rPr>
          <w:rFonts w:hint="eastAsia" w:ascii="微软雅黑" w:hAnsi="微软雅黑" w:eastAsia="微软雅黑"/>
          <w:b/>
          <w:color w:val="auto"/>
          <w:kern w:val="24"/>
          <w:sz w:val="18"/>
          <w:szCs w:val="18"/>
          <w:highlight w:val="none"/>
          <w:lang w:val="en-US" w:eastAsia="zh-CN"/>
        </w:rPr>
      </w:pPr>
      <w:bookmarkStart w:id="0" w:name="_GoBack"/>
      <w:bookmarkEnd w:id="0"/>
    </w:p>
    <w:p>
      <w:pPr>
        <w:pStyle w:val="7"/>
        <w:kinsoku/>
        <w:spacing w:line="360" w:lineRule="auto"/>
        <w:ind w:left="0" w:firstLine="0"/>
        <w:jc w:val="both"/>
        <w:rPr>
          <w:rFonts w:ascii="微软雅黑" w:hAnsi="微软雅黑" w:eastAsia="微软雅黑"/>
          <w:b/>
          <w:color w:val="C00000"/>
          <w:kern w:val="24"/>
          <w:sz w:val="28"/>
          <w:szCs w:val="28"/>
        </w:rPr>
      </w:pPr>
    </w:p>
    <w:p>
      <w:pPr>
        <w:jc w:val="center"/>
      </w:pPr>
    </w:p>
    <w:p/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2E298"/>
    <w:multiLevelType w:val="singleLevel"/>
    <w:tmpl w:val="4782E2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7BB5"/>
    <w:rsid w:val="01870B2B"/>
    <w:rsid w:val="02867605"/>
    <w:rsid w:val="05E33924"/>
    <w:rsid w:val="06311E1D"/>
    <w:rsid w:val="06B236EA"/>
    <w:rsid w:val="095C3064"/>
    <w:rsid w:val="09956632"/>
    <w:rsid w:val="0A0D576D"/>
    <w:rsid w:val="0BC757F9"/>
    <w:rsid w:val="0CA83A2E"/>
    <w:rsid w:val="0FB6177F"/>
    <w:rsid w:val="103024A4"/>
    <w:rsid w:val="10EB41B0"/>
    <w:rsid w:val="11CB0F51"/>
    <w:rsid w:val="12844096"/>
    <w:rsid w:val="12AA56EC"/>
    <w:rsid w:val="145F058B"/>
    <w:rsid w:val="15BB7DC9"/>
    <w:rsid w:val="18F60D9C"/>
    <w:rsid w:val="1959476C"/>
    <w:rsid w:val="1ADB7E2A"/>
    <w:rsid w:val="1C325D36"/>
    <w:rsid w:val="1D433EC2"/>
    <w:rsid w:val="1DF023FC"/>
    <w:rsid w:val="209929EC"/>
    <w:rsid w:val="21563E0B"/>
    <w:rsid w:val="21A51822"/>
    <w:rsid w:val="22D2281D"/>
    <w:rsid w:val="249A646C"/>
    <w:rsid w:val="25E64F15"/>
    <w:rsid w:val="27FF78F2"/>
    <w:rsid w:val="28780B1E"/>
    <w:rsid w:val="2BFB7BA7"/>
    <w:rsid w:val="2D8837B9"/>
    <w:rsid w:val="2DB37F42"/>
    <w:rsid w:val="339D2250"/>
    <w:rsid w:val="376B5E41"/>
    <w:rsid w:val="397410B5"/>
    <w:rsid w:val="3CB306A1"/>
    <w:rsid w:val="3CFB21EB"/>
    <w:rsid w:val="3D3843B3"/>
    <w:rsid w:val="3E4F1864"/>
    <w:rsid w:val="4140668D"/>
    <w:rsid w:val="435067B8"/>
    <w:rsid w:val="44FD257B"/>
    <w:rsid w:val="471807EB"/>
    <w:rsid w:val="4BF62AC9"/>
    <w:rsid w:val="4C4A2ACE"/>
    <w:rsid w:val="4D413652"/>
    <w:rsid w:val="4ED54E91"/>
    <w:rsid w:val="53982485"/>
    <w:rsid w:val="577647F6"/>
    <w:rsid w:val="58024B87"/>
    <w:rsid w:val="58775D37"/>
    <w:rsid w:val="5A945F41"/>
    <w:rsid w:val="5BE24632"/>
    <w:rsid w:val="5C8523A2"/>
    <w:rsid w:val="5C8B2EAE"/>
    <w:rsid w:val="5E203768"/>
    <w:rsid w:val="5E431C76"/>
    <w:rsid w:val="5E7C4787"/>
    <w:rsid w:val="5EB67BB2"/>
    <w:rsid w:val="600154F1"/>
    <w:rsid w:val="600B7935"/>
    <w:rsid w:val="61E16F88"/>
    <w:rsid w:val="623D1B4E"/>
    <w:rsid w:val="62A45241"/>
    <w:rsid w:val="64045AD4"/>
    <w:rsid w:val="66D13E10"/>
    <w:rsid w:val="68317E06"/>
    <w:rsid w:val="69875248"/>
    <w:rsid w:val="6A8204C4"/>
    <w:rsid w:val="6A8B4994"/>
    <w:rsid w:val="6B50385E"/>
    <w:rsid w:val="6EE530E6"/>
    <w:rsid w:val="6F9876AE"/>
    <w:rsid w:val="70662500"/>
    <w:rsid w:val="72A36C71"/>
    <w:rsid w:val="739E0AB8"/>
    <w:rsid w:val="7638371C"/>
    <w:rsid w:val="76CB6DA4"/>
    <w:rsid w:val="780F2BEF"/>
    <w:rsid w:val="78F92BC7"/>
    <w:rsid w:val="7A287BE6"/>
    <w:rsid w:val="7EFC37C4"/>
    <w:rsid w:val="7F73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4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2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3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rPr>
      <w:sz w:val="24"/>
    </w:rPr>
  </w:style>
  <w:style w:type="character" w:customStyle="1" w:styleId="10">
    <w:name w:val="标题 3 Char"/>
    <w:link w:val="2"/>
    <w:qFormat/>
    <w:uiPriority w:val="0"/>
    <w:rPr>
      <w:b/>
      <w:sz w:val="32"/>
    </w:rPr>
  </w:style>
  <w:style w:type="character" w:customStyle="1" w:styleId="11">
    <w:name w:val="标题 5 Char"/>
    <w:link w:val="4"/>
    <w:qFormat/>
    <w:uiPriority w:val="0"/>
    <w:rPr>
      <w:b/>
      <w:sz w:val="28"/>
    </w:rPr>
  </w:style>
  <w:style w:type="character" w:customStyle="1" w:styleId="12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3">
    <w:name w:val="标题 7 Char"/>
    <w:link w:val="6"/>
    <w:uiPriority w:val="0"/>
    <w:rPr>
      <w:b/>
      <w:sz w:val="24"/>
    </w:rPr>
  </w:style>
  <w:style w:type="character" w:customStyle="1" w:styleId="14">
    <w:name w:val="标题 4 Char"/>
    <w:link w:val="3"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26145</cp:lastModifiedBy>
  <dcterms:modified xsi:type="dcterms:W3CDTF">2023-04-18T06:24:13Z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